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both"/>
        <w:rPr>
          <w:rFonts w:hint="eastAsia"/>
          <w:b/>
          <w:bCs/>
          <w:sz w:val="72"/>
          <w:szCs w:val="72"/>
        </w:rPr>
      </w:pPr>
    </w:p>
    <w:p>
      <w:pPr>
        <w:pStyle w:val="2"/>
        <w:ind w:left="0" w:leftChars="0" w:firstLine="0" w:firstLineChars="0"/>
        <w:jc w:val="center"/>
        <w:rPr>
          <w:rFonts w:hint="eastAsia"/>
          <w:b/>
          <w:bCs/>
          <w:sz w:val="72"/>
          <w:szCs w:val="72"/>
        </w:rPr>
      </w:pPr>
      <w:r>
        <w:rPr>
          <w:rFonts w:hint="eastAsia"/>
          <w:b/>
          <w:bCs/>
          <w:sz w:val="72"/>
          <w:szCs w:val="72"/>
        </w:rPr>
        <w:t>蚌埠市第三人民医院营养科营养制剂采购项目</w:t>
      </w:r>
    </w:p>
    <w:p>
      <w:pPr>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7</w:t>
      </w:r>
      <w:r>
        <w:rPr>
          <w:rFonts w:hint="eastAsia" w:ascii="宋体" w:hAnsi="宋体" w:cs="宋体"/>
          <w:sz w:val="28"/>
          <w:szCs w:val="28"/>
          <w:u w:val="single"/>
        </w:rPr>
        <w:t>月</w:t>
      </w:r>
      <w:r>
        <w:rPr>
          <w:rFonts w:hint="eastAsia" w:ascii="宋体" w:hAnsi="宋体" w:cs="宋体"/>
          <w:sz w:val="28"/>
          <w:szCs w:val="28"/>
          <w:u w:val="single"/>
          <w:lang w:val="en-US" w:eastAsia="zh-CN"/>
        </w:rPr>
        <w:t>28</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ind w:left="0" w:leftChars="0" w:firstLine="0" w:firstLineChars="0"/>
        <w:rPr>
          <w:kern w:val="0"/>
          <w:shd w:val="clear" w:color="auto" w:fill="FFFFFF"/>
        </w:rPr>
      </w:pPr>
    </w:p>
    <w:p>
      <w:pPr>
        <w:widowControl/>
        <w:numPr>
          <w:ilvl w:val="0"/>
          <w:numId w:val="0"/>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lang w:val="en-US" w:eastAsia="zh-CN"/>
        </w:rPr>
        <w:t>1、</w:t>
      </w:r>
      <w:r>
        <w:rPr>
          <w:rFonts w:hint="eastAsia" w:ascii="宋体" w:hAnsi="宋体" w:cs="宋体"/>
          <w:kern w:val="0"/>
          <w:sz w:val="24"/>
          <w:szCs w:val="24"/>
          <w:shd w:val="clear" w:color="auto" w:fill="FFFFFF"/>
        </w:rPr>
        <w:t>项目名称：蚌埠市第三人民医院营养科营养制剂采购项目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hint="default" w:ascii="宋体" w:hAnsi="宋体" w:cs="宋体" w:eastAsiaTheme="minorEastAsia"/>
          <w:kern w:val="0"/>
          <w:sz w:val="24"/>
          <w:szCs w:val="24"/>
          <w:shd w:val="clear" w:color="auto" w:fill="FFFFFF"/>
          <w:lang w:val="en-US" w:eastAsia="zh-CN"/>
        </w:rPr>
      </w:pPr>
      <w:r>
        <w:rPr>
          <w:rFonts w:hint="eastAsia" w:ascii="宋体" w:hAnsi="宋体" w:cs="宋体"/>
          <w:kern w:val="0"/>
          <w:sz w:val="24"/>
          <w:szCs w:val="24"/>
          <w:shd w:val="clear" w:color="auto" w:fill="FFFFFF"/>
        </w:rPr>
        <w:t>4、项目编号：ZCGF-BBSY-20230</w:t>
      </w:r>
      <w:r>
        <w:rPr>
          <w:rFonts w:hint="eastAsia" w:ascii="宋体" w:hAnsi="宋体" w:cs="宋体"/>
          <w:kern w:val="0"/>
          <w:sz w:val="24"/>
          <w:szCs w:val="24"/>
          <w:shd w:val="clear" w:color="auto" w:fill="FFFFFF"/>
          <w:lang w:val="en-US" w:eastAsia="zh-CN"/>
        </w:rPr>
        <w:t>62</w:t>
      </w:r>
    </w:p>
    <w:p>
      <w:pPr>
        <w:widowControl/>
        <w:snapToGrid w:val="0"/>
        <w:spacing w:line="360" w:lineRule="auto"/>
        <w:jc w:val="left"/>
        <w:rPr>
          <w:rFonts w:hint="eastAsia" w:ascii="宋体" w:hAnsi="宋体" w:cs="宋体" w:eastAsiaTheme="minorEastAsia"/>
          <w:kern w:val="0"/>
          <w:sz w:val="24"/>
          <w:szCs w:val="24"/>
          <w:highlight w:val="none"/>
          <w:shd w:val="clear" w:color="auto" w:fill="FFFFFF"/>
          <w:lang w:eastAsia="zh-CN"/>
        </w:rPr>
      </w:pPr>
      <w:r>
        <w:rPr>
          <w:rFonts w:hint="eastAsia" w:ascii="宋体" w:hAnsi="宋体" w:cs="宋体"/>
          <w:kern w:val="0"/>
          <w:sz w:val="24"/>
          <w:szCs w:val="24"/>
          <w:highlight w:val="none"/>
          <w:shd w:val="clear" w:color="auto" w:fill="FFFFFF"/>
        </w:rPr>
        <w:t>5、主要内容：蚌埠市第三人民医院营养科营养制剂采购项目，拟采购营养制剂20种，包括营养制剂的配送及配套的临床营养科运营支持服务</w:t>
      </w:r>
      <w:r>
        <w:rPr>
          <w:rFonts w:hint="eastAsia" w:ascii="宋体" w:hAnsi="宋体" w:cs="宋体"/>
          <w:kern w:val="0"/>
          <w:sz w:val="24"/>
          <w:szCs w:val="24"/>
          <w:highlight w:val="none"/>
          <w:shd w:val="clear" w:color="auto" w:fill="FFFFFF"/>
          <w:lang w:eastAsia="zh-CN"/>
        </w:rPr>
        <w:t>，</w:t>
      </w:r>
      <w:r>
        <w:rPr>
          <w:rFonts w:hint="eastAsia" w:ascii="宋体" w:hAnsi="宋体" w:cs="宋体"/>
          <w:kern w:val="0"/>
          <w:sz w:val="24"/>
          <w:szCs w:val="24"/>
          <w:highlight w:val="none"/>
          <w:shd w:val="clear" w:color="auto" w:fill="FFFFFF"/>
        </w:rPr>
        <w:t>详见采购需求</w:t>
      </w:r>
      <w:r>
        <w:rPr>
          <w:rFonts w:hint="eastAsia" w:ascii="宋体" w:hAnsi="宋体" w:cs="宋体"/>
          <w:kern w:val="0"/>
          <w:sz w:val="24"/>
          <w:szCs w:val="24"/>
          <w:highlight w:val="none"/>
          <w:shd w:val="clear" w:color="auto" w:fill="FFFFFF"/>
          <w:lang w:eastAsia="zh-CN"/>
        </w:rPr>
        <w:t>。</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6、项目年度预算：183.67 万元/年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7、项目总预算：367.34万元</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8、合同履行期：2年  </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9、拟采用的评审方法：综合评分法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10、付款方式：货物当月经使用部门验收通过后，按照实际采购量，凭有效发票跨月支付货款。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11、供货期限：按采购人通知 </w:t>
      </w:r>
    </w:p>
    <w:p>
      <w:pPr>
        <w:widowControl/>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12、</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 xml:space="preserve">：采购人指定地点  </w:t>
      </w:r>
    </w:p>
    <w:p>
      <w:pPr>
        <w:pStyle w:val="13"/>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13</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2.本项目的特定资格要求：供应商具备有效的食品生产许可证或食品经营许可证，且食品经营许可证含有特殊医学用途配方食品。</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3.供应商不得存在下列情形之一：</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（1）供应商被人民法院列入失信被执行人的；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（2）供应商被市场监督管理部门列入严重违法失信企业名单的；</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（3）供应商被税务部门列入重大税收违法案件当事人名单；</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（4）供应商被政府采购监管部门列入政府采购严重违法失信行为记录名单。</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en-US" w:eastAsia="zh-CN"/>
        </w:rPr>
        <w:t>4、</w:t>
      </w:r>
      <w:bookmarkStart w:id="0" w:name="_GoBack"/>
      <w:bookmarkEnd w:id="0"/>
      <w:r>
        <w:rPr>
          <w:rFonts w:hint="eastAsia" w:ascii="宋体" w:hAnsi="宋体" w:eastAsia="宋体" w:cs="宋体"/>
          <w:lang w:val="en-US" w:eastAsia="zh-CN"/>
        </w:rPr>
        <w:t>本项目</w:t>
      </w:r>
      <w:r>
        <w:rPr>
          <w:rFonts w:hint="eastAsia" w:ascii="宋体" w:hAnsi="宋体" w:eastAsia="宋体" w:cs="宋体"/>
          <w:lang w:val="zh-CN" w:eastAsia="zh-CN"/>
        </w:rPr>
        <w:t>不接受联合体投标；</w:t>
      </w:r>
    </w:p>
    <w:p>
      <w:pPr>
        <w:pStyle w:val="28"/>
        <w:spacing w:line="360" w:lineRule="auto"/>
        <w:jc w:val="both"/>
        <w:rPr>
          <w:rFonts w:hint="eastAsia" w:ascii="宋体" w:hAnsi="宋体" w:eastAsia="宋体" w:cs="宋体"/>
          <w:lang w:val="en-US" w:eastAsia="zh-CN"/>
        </w:rPr>
      </w:pPr>
      <w:r>
        <w:rPr>
          <w:rFonts w:hint="eastAsia" w:ascii="宋体" w:hAnsi="宋体" w:eastAsia="宋体" w:cs="宋体"/>
          <w:lang w:val="en-US" w:eastAsia="zh-CN"/>
        </w:rPr>
        <w:br w:type="page"/>
      </w:r>
    </w:p>
    <w:p>
      <w:pPr>
        <w:spacing w:line="120" w:lineRule="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 xml:space="preserve">     蚌埠市第三人民医院营养科营养制剂采购项目采购需求</w:t>
      </w:r>
    </w:p>
    <w:tbl>
      <w:tblPr>
        <w:tblStyle w:val="15"/>
        <w:tblpPr w:leftFromText="180" w:rightFromText="180" w:vertAnchor="page" w:horzAnchor="page" w:tblpXSpec="center" w:tblpY="2251"/>
        <w:tblOverlap w:val="never"/>
        <w:tblW w:w="1085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20"/>
        <w:gridCol w:w="2024"/>
        <w:gridCol w:w="5423"/>
        <w:gridCol w:w="1227"/>
        <w:gridCol w:w="1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序号</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营养类型</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技术参数要求</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最高单价</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预采量/年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7"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整蛋白型全营养</w:t>
            </w:r>
            <w:r>
              <w:rPr>
                <w:rFonts w:hint="eastAsia" w:ascii="宋体" w:hAnsi="宋体" w:cs="宋体"/>
                <w:i w:val="0"/>
                <w:iCs w:val="0"/>
                <w:color w:val="000000"/>
                <w:kern w:val="0"/>
                <w:sz w:val="22"/>
                <w:szCs w:val="22"/>
                <w:u w:val="none"/>
                <w:lang w:val="en-US" w:eastAsia="zh-CN" w:bidi="ar"/>
              </w:rPr>
              <w:t>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sz w:val="21"/>
                <w:szCs w:val="21"/>
              </w:rPr>
              <w:t>能量密度&gt;4.</w:t>
            </w:r>
            <w:r>
              <w:rPr>
                <w:rFonts w:hint="eastAsia" w:ascii="宋体" w:hAnsi="宋体" w:eastAsia="宋体" w:cs="宋体"/>
                <w:sz w:val="21"/>
                <w:szCs w:val="21"/>
                <w:lang w:val="en-US" w:eastAsia="zh-CN"/>
              </w:rPr>
              <w:t>2</w:t>
            </w:r>
            <w:r>
              <w:rPr>
                <w:rFonts w:hint="eastAsia" w:ascii="宋体" w:hAnsi="宋体" w:eastAsia="宋体" w:cs="宋体"/>
                <w:sz w:val="21"/>
                <w:szCs w:val="21"/>
              </w:rPr>
              <w:t>kcal/g；成份构成：蛋白质</w:t>
            </w:r>
            <w:r>
              <w:rPr>
                <w:rFonts w:hint="eastAsia" w:ascii="宋体" w:hAnsi="宋体" w:eastAsia="宋体" w:cs="宋体"/>
                <w:kern w:val="0"/>
                <w:sz w:val="21"/>
                <w:szCs w:val="21"/>
              </w:rPr>
              <w:t>≥</w:t>
            </w:r>
            <w:r>
              <w:rPr>
                <w:rFonts w:hint="eastAsia" w:ascii="宋体" w:hAnsi="宋体" w:eastAsia="宋体" w:cs="宋体"/>
                <w:sz w:val="21"/>
                <w:szCs w:val="21"/>
              </w:rPr>
              <w:t>1</w:t>
            </w:r>
            <w:r>
              <w:rPr>
                <w:rFonts w:hint="eastAsia" w:ascii="宋体" w:hAnsi="宋体" w:eastAsia="宋体" w:cs="宋体"/>
                <w:sz w:val="21"/>
                <w:szCs w:val="21"/>
                <w:lang w:val="en-US" w:eastAsia="zh-CN"/>
              </w:rPr>
              <w:t>5</w:t>
            </w:r>
            <w:r>
              <w:rPr>
                <w:rFonts w:hint="eastAsia" w:ascii="宋体" w:hAnsi="宋体" w:eastAsia="宋体" w:cs="宋体"/>
                <w:sz w:val="21"/>
                <w:szCs w:val="21"/>
              </w:rPr>
              <w:t>%，脂肪</w:t>
            </w:r>
            <w:r>
              <w:rPr>
                <w:rFonts w:hint="eastAsia" w:ascii="宋体" w:hAnsi="宋体" w:eastAsia="宋体" w:cs="宋体"/>
                <w:kern w:val="0"/>
                <w:sz w:val="21"/>
                <w:szCs w:val="21"/>
              </w:rPr>
              <w:t>≥</w:t>
            </w:r>
            <w:r>
              <w:rPr>
                <w:rFonts w:hint="eastAsia" w:ascii="宋体" w:hAnsi="宋体" w:cs="宋体"/>
                <w:kern w:val="0"/>
                <w:sz w:val="21"/>
                <w:szCs w:val="21"/>
                <w:lang w:val="en-US" w:eastAsia="zh-CN"/>
              </w:rPr>
              <w:t>15</w:t>
            </w:r>
            <w:r>
              <w:rPr>
                <w:rFonts w:hint="eastAsia" w:ascii="宋体" w:hAnsi="宋体" w:eastAsia="宋体" w:cs="宋体"/>
                <w:sz w:val="21"/>
                <w:szCs w:val="21"/>
              </w:rPr>
              <w:t>% ，碳</w:t>
            </w:r>
            <w:r>
              <w:rPr>
                <w:rFonts w:hint="eastAsia" w:ascii="宋体" w:hAnsi="宋体" w:eastAsia="宋体" w:cs="宋体"/>
                <w:kern w:val="0"/>
                <w:sz w:val="21"/>
                <w:szCs w:val="21"/>
              </w:rPr>
              <w:t>水化合物&lt;55%</w:t>
            </w:r>
            <w:r>
              <w:rPr>
                <w:rFonts w:hint="eastAsia" w:ascii="宋体" w:hAnsi="宋体" w:eastAsia="宋体" w:cs="宋体"/>
                <w:sz w:val="21"/>
                <w:szCs w:val="21"/>
              </w:rPr>
              <w:t>，含浓缩乳清蛋白，</w:t>
            </w:r>
            <w:r>
              <w:rPr>
                <w:rFonts w:hint="eastAsia" w:ascii="宋体" w:hAnsi="宋体" w:eastAsia="宋体" w:cs="宋体"/>
                <w:kern w:val="0"/>
                <w:sz w:val="21"/>
                <w:szCs w:val="21"/>
              </w:rPr>
              <w:t>膳食纤维含量大于≥4%</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粉剂。</w:t>
            </w:r>
            <w:r>
              <w:rPr>
                <w:rFonts w:hint="eastAsia" w:ascii="宋体" w:hAnsi="宋体" w:eastAsia="宋体" w:cs="宋体"/>
                <w:color w:val="FF0000"/>
                <w:kern w:val="0"/>
                <w:sz w:val="21"/>
                <w:szCs w:val="21"/>
                <w:lang w:val="en-US" w:eastAsia="zh-CN"/>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1.1元/g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150kg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短肽型全营养</w:t>
            </w:r>
            <w:r>
              <w:rPr>
                <w:rFonts w:hint="eastAsia" w:ascii="宋体" w:hAnsi="宋体" w:cs="宋体"/>
                <w:i w:val="0"/>
                <w:iCs w:val="0"/>
                <w:color w:val="000000"/>
                <w:kern w:val="0"/>
                <w:sz w:val="22"/>
                <w:szCs w:val="22"/>
                <w:u w:val="none"/>
                <w:lang w:val="en-US" w:eastAsia="zh-CN" w:bidi="ar"/>
              </w:rPr>
              <w:t>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kern w:val="0"/>
                <w:sz w:val="21"/>
                <w:szCs w:val="21"/>
              </w:rPr>
              <w:t>能量密度&gt;</w:t>
            </w:r>
            <w:r>
              <w:rPr>
                <w:rFonts w:hint="eastAsia" w:ascii="宋体" w:hAnsi="宋体" w:eastAsia="宋体" w:cs="宋体"/>
                <w:kern w:val="0"/>
                <w:sz w:val="21"/>
                <w:szCs w:val="21"/>
                <w:lang w:val="en-US" w:eastAsia="zh-CN"/>
              </w:rPr>
              <w:t>4.0</w:t>
            </w:r>
            <w:r>
              <w:rPr>
                <w:rFonts w:hint="eastAsia" w:ascii="宋体" w:hAnsi="宋体" w:eastAsia="宋体" w:cs="宋体"/>
                <w:kern w:val="0"/>
                <w:sz w:val="21"/>
                <w:szCs w:val="21"/>
              </w:rPr>
              <w:t>kcal/g；成份构成：蛋白质≥15%，碳水化合物&lt;7</w:t>
            </w:r>
            <w:r>
              <w:rPr>
                <w:rFonts w:hint="eastAsia" w:ascii="宋体" w:hAnsi="宋体" w:eastAsia="宋体" w:cs="宋体"/>
                <w:kern w:val="0"/>
                <w:sz w:val="21"/>
                <w:szCs w:val="21"/>
                <w:lang w:val="en-US" w:eastAsia="zh-CN"/>
              </w:rPr>
              <w:t>3</w:t>
            </w:r>
            <w:r>
              <w:rPr>
                <w:rFonts w:hint="eastAsia" w:ascii="宋体" w:hAnsi="宋体" w:eastAsia="宋体" w:cs="宋体"/>
                <w:kern w:val="0"/>
                <w:sz w:val="21"/>
                <w:szCs w:val="21"/>
              </w:rPr>
              <w:t>%，配料表</w:t>
            </w:r>
            <w:r>
              <w:rPr>
                <w:rFonts w:hint="eastAsia" w:ascii="宋体" w:hAnsi="宋体" w:eastAsia="宋体" w:cs="宋体"/>
                <w:kern w:val="0"/>
                <w:sz w:val="21"/>
                <w:szCs w:val="21"/>
                <w:lang w:val="en-US" w:eastAsia="zh-CN"/>
              </w:rPr>
              <w:t>中有水解乳清蛋白，</w:t>
            </w:r>
            <w:r>
              <w:rPr>
                <w:rFonts w:hint="eastAsia" w:ascii="宋体" w:hAnsi="宋体" w:eastAsia="宋体" w:cs="宋体"/>
                <w:b w:val="0"/>
                <w:bCs/>
                <w:color w:val="auto"/>
                <w:kern w:val="0"/>
                <w:sz w:val="21"/>
                <w:szCs w:val="21"/>
              </w:rPr>
              <w:t>粉剂</w:t>
            </w:r>
            <w:r>
              <w:rPr>
                <w:rFonts w:hint="eastAsia" w:ascii="宋体" w:hAnsi="宋体" w:eastAsia="宋体" w:cs="宋体"/>
                <w:b w:val="0"/>
                <w:bCs/>
                <w:color w:val="auto"/>
                <w:kern w:val="0"/>
                <w:sz w:val="21"/>
                <w:szCs w:val="21"/>
                <w:lang w:eastAsia="zh-CN"/>
              </w:rPr>
              <w:t>。</w:t>
            </w:r>
            <w:r>
              <w:rPr>
                <w:rFonts w:hint="eastAsia" w:ascii="宋体" w:hAnsi="宋体" w:eastAsia="宋体" w:cs="宋体"/>
                <w:color w:val="FF0000"/>
                <w:kern w:val="0"/>
                <w:sz w:val="21"/>
                <w:szCs w:val="21"/>
                <w:lang w:val="en-US" w:eastAsia="zh-CN"/>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1.1元/g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100kg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动植物蛋白质组件</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color w:val="auto"/>
                <w:kern w:val="0"/>
                <w:sz w:val="21"/>
                <w:szCs w:val="21"/>
                <w:lang w:val="en-US" w:eastAsia="zh-CN"/>
              </w:rPr>
              <w:t>总</w:t>
            </w:r>
            <w:r>
              <w:rPr>
                <w:rFonts w:hint="eastAsia" w:ascii="宋体" w:hAnsi="宋体" w:eastAsia="宋体" w:cs="宋体"/>
                <w:color w:val="auto"/>
                <w:kern w:val="0"/>
                <w:sz w:val="21"/>
                <w:szCs w:val="21"/>
              </w:rPr>
              <w:t>蛋白质含量大于&gt;</w:t>
            </w:r>
            <w:r>
              <w:rPr>
                <w:rFonts w:hint="eastAsia" w:ascii="宋体" w:hAnsi="宋体" w:eastAsia="宋体" w:cs="宋体"/>
                <w:color w:val="auto"/>
                <w:kern w:val="0"/>
                <w:sz w:val="21"/>
                <w:szCs w:val="21"/>
                <w:lang w:val="en-US" w:eastAsia="zh-CN"/>
              </w:rPr>
              <w:t>75</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蛋白质来源为动、植物双蛋白，</w:t>
            </w:r>
            <w:r>
              <w:rPr>
                <w:rFonts w:hint="eastAsia" w:ascii="宋体" w:hAnsi="宋体" w:eastAsia="宋体" w:cs="宋体"/>
                <w:color w:val="FF0000"/>
                <w:kern w:val="0"/>
                <w:sz w:val="21"/>
                <w:szCs w:val="21"/>
                <w:lang w:val="en-US" w:eastAsia="zh-CN"/>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2.5元/g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75kg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1"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高蛋白型全营养素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sz w:val="21"/>
                <w:szCs w:val="21"/>
              </w:rPr>
              <w:t>能量密度&gt;4.</w:t>
            </w:r>
            <w:r>
              <w:rPr>
                <w:rFonts w:hint="eastAsia" w:ascii="宋体" w:hAnsi="宋体" w:eastAsia="宋体" w:cs="宋体"/>
                <w:sz w:val="21"/>
                <w:szCs w:val="21"/>
                <w:lang w:val="en-US" w:eastAsia="zh-CN"/>
              </w:rPr>
              <w:t>2</w:t>
            </w:r>
            <w:r>
              <w:rPr>
                <w:rFonts w:hint="eastAsia" w:ascii="宋体" w:hAnsi="宋体" w:eastAsia="宋体" w:cs="宋体"/>
                <w:sz w:val="21"/>
                <w:szCs w:val="21"/>
              </w:rPr>
              <w:t>kcal/g；成份构成：蛋白质</w:t>
            </w:r>
            <w:r>
              <w:rPr>
                <w:rFonts w:hint="eastAsia" w:ascii="宋体" w:hAnsi="宋体" w:eastAsia="宋体" w:cs="宋体"/>
                <w:kern w:val="0"/>
                <w:sz w:val="21"/>
                <w:szCs w:val="21"/>
              </w:rPr>
              <w:t>≥</w:t>
            </w: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%，脂肪</w:t>
            </w:r>
            <w:r>
              <w:rPr>
                <w:rFonts w:hint="eastAsia" w:ascii="宋体" w:hAnsi="宋体" w:eastAsia="宋体" w:cs="宋体"/>
                <w:kern w:val="0"/>
                <w:sz w:val="21"/>
                <w:szCs w:val="21"/>
              </w:rPr>
              <w:t>≥</w:t>
            </w:r>
            <w:r>
              <w:rPr>
                <w:rFonts w:hint="eastAsia" w:ascii="宋体" w:hAnsi="宋体" w:cs="宋体"/>
                <w:kern w:val="0"/>
                <w:sz w:val="21"/>
                <w:szCs w:val="21"/>
                <w:lang w:val="en-US" w:eastAsia="zh-CN"/>
              </w:rPr>
              <w:t>13</w:t>
            </w:r>
            <w:r>
              <w:rPr>
                <w:rFonts w:hint="eastAsia" w:ascii="宋体" w:hAnsi="宋体" w:eastAsia="宋体" w:cs="宋体"/>
                <w:sz w:val="21"/>
                <w:szCs w:val="21"/>
              </w:rPr>
              <w:t>% ，碳</w:t>
            </w:r>
            <w:r>
              <w:rPr>
                <w:rFonts w:hint="eastAsia" w:ascii="宋体" w:hAnsi="宋体" w:eastAsia="宋体" w:cs="宋体"/>
                <w:kern w:val="0"/>
                <w:sz w:val="21"/>
                <w:szCs w:val="21"/>
              </w:rPr>
              <w:t>水化合物&lt;55%</w:t>
            </w:r>
            <w:r>
              <w:rPr>
                <w:rFonts w:hint="eastAsia" w:ascii="宋体" w:hAnsi="宋体" w:eastAsia="宋体" w:cs="宋体"/>
                <w:sz w:val="21"/>
                <w:szCs w:val="21"/>
              </w:rPr>
              <w:t>，含浓缩乳清蛋白，</w:t>
            </w:r>
            <w:r>
              <w:rPr>
                <w:rFonts w:hint="eastAsia" w:ascii="宋体" w:hAnsi="宋体" w:eastAsia="宋体" w:cs="宋体"/>
                <w:kern w:val="0"/>
                <w:sz w:val="21"/>
                <w:szCs w:val="21"/>
              </w:rPr>
              <w:t>膳食纤维含量大于≥4%</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粉剂。</w:t>
            </w:r>
            <w:r>
              <w:rPr>
                <w:rFonts w:hint="eastAsia" w:ascii="宋体" w:hAnsi="宋体" w:eastAsia="宋体" w:cs="宋体"/>
                <w:color w:val="FF0000"/>
                <w:kern w:val="0"/>
                <w:sz w:val="21"/>
                <w:szCs w:val="21"/>
                <w:lang w:val="en-US" w:eastAsia="zh-CN"/>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0.8元/g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75kg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7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202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碳水化合物</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kern w:val="0"/>
                <w:sz w:val="21"/>
                <w:szCs w:val="21"/>
              </w:rPr>
              <w:t>碳水化合物浓度为</w:t>
            </w:r>
            <w:r>
              <w:rPr>
                <w:rFonts w:hint="eastAsia" w:ascii="宋体" w:hAnsi="宋体" w:cs="宋体"/>
                <w:kern w:val="0"/>
                <w:sz w:val="21"/>
                <w:szCs w:val="21"/>
                <w:lang w:val="en-US" w:eastAsia="zh-CN"/>
              </w:rPr>
              <w:t>12.5</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电解质</w:t>
            </w:r>
            <w:r>
              <w:rPr>
                <w:rFonts w:hint="eastAsia" w:ascii="宋体" w:hAnsi="宋体" w:eastAsia="宋体" w:cs="宋体"/>
                <w:color w:val="auto"/>
                <w:kern w:val="0"/>
                <w:sz w:val="21"/>
                <w:szCs w:val="21"/>
              </w:rPr>
              <w:t>&gt;</w:t>
            </w:r>
            <w:r>
              <w:rPr>
                <w:rFonts w:hint="eastAsia" w:ascii="宋体" w:hAnsi="宋体" w:eastAsia="宋体" w:cs="宋体"/>
                <w:color w:val="auto"/>
                <w:kern w:val="0"/>
                <w:sz w:val="21"/>
                <w:szCs w:val="21"/>
                <w:lang w:val="en-US" w:eastAsia="zh-CN"/>
              </w:rPr>
              <w:t>3种</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水剂，</w:t>
            </w:r>
            <w:r>
              <w:rPr>
                <w:rFonts w:hint="eastAsia" w:ascii="宋体" w:hAnsi="宋体" w:eastAsia="宋体" w:cs="宋体"/>
                <w:color w:val="FF0000"/>
                <w:kern w:val="0"/>
                <w:sz w:val="21"/>
                <w:szCs w:val="21"/>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0.3元/ml</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100L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z w:val="22"/>
                <w:szCs w:val="22"/>
                <w:u w:val="none"/>
                <w:lang w:val="en-US" w:eastAsia="zh-CN"/>
              </w:rPr>
              <w:t>电解质组件</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kern w:val="0"/>
                <w:sz w:val="21"/>
                <w:szCs w:val="21"/>
              </w:rPr>
              <w:t>碳水化合物浓度≥</w:t>
            </w:r>
            <w:r>
              <w:rPr>
                <w:rFonts w:hint="eastAsia" w:ascii="宋体" w:hAnsi="宋体" w:cs="宋体"/>
                <w:kern w:val="0"/>
                <w:sz w:val="21"/>
                <w:szCs w:val="21"/>
                <w:lang w:val="en-US" w:eastAsia="zh-CN"/>
              </w:rPr>
              <w:t>2.5</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电解质</w:t>
            </w:r>
            <w:r>
              <w:rPr>
                <w:rFonts w:hint="eastAsia" w:ascii="宋体" w:hAnsi="宋体" w:eastAsia="宋体" w:cs="宋体"/>
                <w:color w:val="auto"/>
                <w:kern w:val="0"/>
                <w:sz w:val="21"/>
                <w:szCs w:val="21"/>
              </w:rPr>
              <w:t>&gt;</w:t>
            </w:r>
            <w:r>
              <w:rPr>
                <w:rFonts w:hint="eastAsia" w:ascii="宋体" w:hAnsi="宋体" w:eastAsia="宋体" w:cs="宋体"/>
                <w:color w:val="auto"/>
                <w:kern w:val="0"/>
                <w:sz w:val="21"/>
                <w:szCs w:val="21"/>
                <w:lang w:val="en-US" w:eastAsia="zh-CN"/>
              </w:rPr>
              <w:t>3种</w:t>
            </w:r>
            <w:r>
              <w:rPr>
                <w:rFonts w:hint="eastAsia" w:ascii="宋体" w:hAnsi="宋体" w:eastAsia="宋体" w:cs="宋体"/>
                <w:kern w:val="0"/>
                <w:sz w:val="21"/>
                <w:szCs w:val="21"/>
                <w:lang w:val="en-US" w:eastAsia="zh-CN"/>
              </w:rPr>
              <w:t>，</w:t>
            </w:r>
            <w:r>
              <w:rPr>
                <w:rFonts w:hint="eastAsia" w:ascii="宋体" w:hAnsi="宋体" w:eastAsia="宋体" w:cs="宋体"/>
                <w:kern w:val="0"/>
                <w:sz w:val="21"/>
                <w:szCs w:val="21"/>
              </w:rPr>
              <w:t>水剂，</w:t>
            </w:r>
            <w:r>
              <w:rPr>
                <w:rFonts w:hint="eastAsia" w:ascii="宋体" w:hAnsi="宋体" w:eastAsia="宋体" w:cs="宋体"/>
                <w:color w:val="FF0000"/>
                <w:kern w:val="0"/>
                <w:sz w:val="21"/>
                <w:szCs w:val="21"/>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0.3元/ml</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80L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FF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7</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default" w:ascii="宋体" w:hAnsi="宋体" w:eastAsia="宋体" w:cs="宋体"/>
                <w:i w:val="0"/>
                <w:iCs w:val="0"/>
                <w:color w:val="FF0000"/>
                <w:sz w:val="22"/>
                <w:szCs w:val="22"/>
                <w:u w:val="none"/>
                <w:lang w:val="en-US"/>
              </w:rPr>
            </w:pPr>
            <w:r>
              <w:rPr>
                <w:rFonts w:hint="eastAsia" w:ascii="宋体" w:hAnsi="宋体" w:eastAsia="宋体" w:cs="宋体"/>
                <w:kern w:val="0"/>
                <w:sz w:val="21"/>
                <w:szCs w:val="21"/>
                <w:highlight w:val="none"/>
                <w:lang w:val="en-US" w:eastAsia="zh-CN"/>
              </w:rPr>
              <w:t>老年型全营养素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eastAsia="宋体" w:cs="宋体"/>
                <w:i w:val="0"/>
                <w:iCs w:val="0"/>
                <w:color w:val="FF0000"/>
                <w:sz w:val="22"/>
                <w:szCs w:val="22"/>
                <w:u w:val="none"/>
              </w:rPr>
            </w:pPr>
            <w:r>
              <w:rPr>
                <w:rFonts w:hint="eastAsia" w:ascii="宋体" w:hAnsi="宋体" w:eastAsia="宋体" w:cs="宋体"/>
                <w:kern w:val="0"/>
                <w:sz w:val="21"/>
                <w:szCs w:val="21"/>
              </w:rPr>
              <w:t>能量密度&gt;</w:t>
            </w:r>
            <w:r>
              <w:rPr>
                <w:rFonts w:hint="eastAsia" w:ascii="宋体" w:hAnsi="宋体" w:eastAsia="宋体" w:cs="宋体"/>
                <w:kern w:val="0"/>
                <w:sz w:val="21"/>
                <w:szCs w:val="21"/>
                <w:lang w:val="en-US" w:eastAsia="zh-CN"/>
              </w:rPr>
              <w:t>4.</w:t>
            </w:r>
            <w:r>
              <w:rPr>
                <w:rFonts w:hint="eastAsia" w:ascii="宋体" w:hAnsi="宋体" w:cs="宋体"/>
                <w:kern w:val="0"/>
                <w:sz w:val="21"/>
                <w:szCs w:val="21"/>
                <w:lang w:val="en-US" w:eastAsia="zh-CN"/>
              </w:rPr>
              <w:t>1</w:t>
            </w:r>
            <w:r>
              <w:rPr>
                <w:rFonts w:hint="eastAsia" w:ascii="宋体" w:hAnsi="宋体" w:eastAsia="宋体" w:cs="宋体"/>
                <w:kern w:val="0"/>
                <w:sz w:val="21"/>
                <w:szCs w:val="21"/>
              </w:rPr>
              <w:t>kcal/g；成份构成：蛋白质≥1</w:t>
            </w:r>
            <w:r>
              <w:rPr>
                <w:rFonts w:hint="eastAsia" w:ascii="宋体" w:hAnsi="宋体" w:cs="宋体"/>
                <w:kern w:val="0"/>
                <w:sz w:val="21"/>
                <w:szCs w:val="21"/>
                <w:lang w:val="en-US" w:eastAsia="zh-CN"/>
              </w:rPr>
              <w:t>9</w:t>
            </w:r>
            <w:r>
              <w:rPr>
                <w:rFonts w:hint="eastAsia" w:ascii="宋体" w:hAnsi="宋体" w:eastAsia="宋体" w:cs="宋体"/>
                <w:kern w:val="0"/>
                <w:sz w:val="21"/>
                <w:szCs w:val="21"/>
              </w:rPr>
              <w:t>%，脂肪&gt;1</w:t>
            </w:r>
            <w:r>
              <w:rPr>
                <w:rFonts w:hint="eastAsia" w:ascii="宋体" w:hAnsi="宋体" w:cs="宋体"/>
                <w:kern w:val="0"/>
                <w:sz w:val="21"/>
                <w:szCs w:val="21"/>
                <w:lang w:val="en-US" w:eastAsia="zh-CN"/>
              </w:rPr>
              <w:t>3</w:t>
            </w:r>
            <w:r>
              <w:rPr>
                <w:rFonts w:hint="eastAsia" w:ascii="宋体" w:hAnsi="宋体" w:eastAsia="宋体" w:cs="宋体"/>
                <w:kern w:val="0"/>
                <w:sz w:val="21"/>
                <w:szCs w:val="21"/>
              </w:rPr>
              <w:t>%，碳水化合物&lt;</w:t>
            </w:r>
            <w:r>
              <w:rPr>
                <w:rFonts w:hint="eastAsia" w:ascii="宋体" w:hAnsi="宋体" w:cs="宋体"/>
                <w:kern w:val="0"/>
                <w:sz w:val="21"/>
                <w:szCs w:val="21"/>
                <w:lang w:val="en-US" w:eastAsia="zh-CN"/>
              </w:rPr>
              <w:t>55</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膳食纤维</w:t>
            </w:r>
            <w:r>
              <w:rPr>
                <w:rFonts w:hint="eastAsia" w:ascii="宋体" w:hAnsi="宋体" w:eastAsia="宋体" w:cs="宋体"/>
                <w:kern w:val="0"/>
                <w:sz w:val="21"/>
                <w:szCs w:val="21"/>
              </w:rPr>
              <w:t>&gt;7%</w:t>
            </w:r>
            <w:r>
              <w:rPr>
                <w:rFonts w:hint="eastAsia" w:ascii="宋体" w:hAnsi="宋体" w:eastAsia="宋体" w:cs="宋体"/>
                <w:kern w:val="0"/>
                <w:sz w:val="21"/>
                <w:szCs w:val="21"/>
                <w:lang w:eastAsia="zh-CN"/>
              </w:rPr>
              <w:t>，</w:t>
            </w:r>
            <w:r>
              <w:rPr>
                <w:rFonts w:hint="eastAsia" w:ascii="宋体" w:hAnsi="宋体" w:cs="宋体"/>
                <w:kern w:val="0"/>
                <w:sz w:val="21"/>
                <w:szCs w:val="21"/>
                <w:lang w:val="en-US" w:eastAsia="zh-CN"/>
              </w:rPr>
              <w:t>产品说明书需注明适用于50岁以上人群，</w:t>
            </w:r>
            <w:r>
              <w:rPr>
                <w:rFonts w:hint="eastAsia" w:ascii="宋体" w:hAnsi="宋体" w:eastAsia="宋体" w:cs="宋体"/>
                <w:b w:val="0"/>
                <w:bCs/>
                <w:color w:val="auto"/>
                <w:kern w:val="0"/>
                <w:sz w:val="21"/>
                <w:szCs w:val="21"/>
              </w:rPr>
              <w:t>粉剂</w:t>
            </w:r>
            <w:r>
              <w:rPr>
                <w:rFonts w:hint="eastAsia" w:ascii="宋体" w:hAnsi="宋体" w:eastAsia="宋体" w:cs="宋体"/>
                <w:b w:val="0"/>
                <w:bCs/>
                <w:color w:val="auto"/>
                <w:kern w:val="0"/>
                <w:sz w:val="21"/>
                <w:szCs w:val="21"/>
                <w:lang w:eastAsia="zh-CN"/>
              </w:rPr>
              <w:t>。</w:t>
            </w:r>
            <w:r>
              <w:rPr>
                <w:rFonts w:hint="eastAsia" w:ascii="宋体" w:hAnsi="宋体" w:eastAsia="宋体" w:cs="宋体"/>
                <w:color w:val="FF0000"/>
                <w:kern w:val="0"/>
                <w:sz w:val="21"/>
                <w:szCs w:val="21"/>
                <w:lang w:val="en-US" w:eastAsia="zh-CN"/>
              </w:rPr>
              <w:t>有特殊医学用途配方食品证书。</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eastAsia="宋体" w:cs="宋体"/>
                <w:i w:val="0"/>
                <w:iCs w:val="0"/>
                <w:color w:val="FF0000"/>
                <w:sz w:val="22"/>
                <w:szCs w:val="22"/>
                <w:u w:val="none"/>
              </w:rPr>
            </w:pPr>
            <w:r>
              <w:rPr>
                <w:rFonts w:hint="eastAsia" w:ascii="宋体" w:hAnsi="宋体" w:cs="宋体"/>
                <w:kern w:val="0"/>
                <w:szCs w:val="21"/>
              </w:rPr>
              <w:t>1.</w:t>
            </w:r>
            <w:r>
              <w:rPr>
                <w:rFonts w:hint="eastAsia" w:ascii="宋体" w:hAnsi="宋体" w:cs="宋体"/>
                <w:kern w:val="0"/>
                <w:szCs w:val="21"/>
                <w:lang w:val="en-US" w:eastAsia="zh-CN"/>
              </w:rPr>
              <w:t>2</w:t>
            </w:r>
            <w:r>
              <w:rPr>
                <w:rFonts w:hint="eastAsia" w:ascii="宋体" w:hAnsi="宋体" w:eastAsia="宋体" w:cs="宋体"/>
                <w:kern w:val="0"/>
                <w:sz w:val="21"/>
                <w:szCs w:val="21"/>
                <w:lang w:val="en-US" w:eastAsia="zh-CN"/>
              </w:rPr>
              <w:t>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default" w:ascii="宋体" w:hAnsi="宋体" w:cs="宋体"/>
                <w:i w:val="0"/>
                <w:iCs w:val="0"/>
                <w:color w:val="FF0000"/>
                <w:sz w:val="22"/>
                <w:szCs w:val="22"/>
                <w:u w:val="none"/>
                <w:lang w:val="en-US" w:eastAsia="zh-CN"/>
              </w:rPr>
            </w:pPr>
            <w:r>
              <w:rPr>
                <w:rFonts w:hint="eastAsia" w:ascii="宋体" w:hAnsi="宋体" w:cs="宋体"/>
                <w:i w:val="0"/>
                <w:iCs w:val="0"/>
                <w:color w:val="000000"/>
                <w:sz w:val="22"/>
                <w:szCs w:val="22"/>
                <w:u w:val="none"/>
                <w:lang w:val="en-US" w:eastAsia="zh-CN"/>
              </w:rPr>
              <w:t>240kg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0"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8</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t>骨病型营养素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能量密度&gt;4.0kcal/g；成份构成：碳水化合物&gt;</w:t>
            </w:r>
            <w:r>
              <w:rPr>
                <w:rFonts w:hint="eastAsia" w:ascii="宋体" w:hAnsi="宋体" w:eastAsia="宋体" w:cs="宋体"/>
                <w:color w:val="auto"/>
                <w:kern w:val="0"/>
                <w:sz w:val="21"/>
                <w:szCs w:val="21"/>
                <w:lang w:val="en-US" w:eastAsia="zh-CN"/>
              </w:rPr>
              <w:t>50</w:t>
            </w:r>
            <w:r>
              <w:rPr>
                <w:rFonts w:hint="eastAsia" w:ascii="宋体" w:hAnsi="宋体" w:eastAsia="宋体" w:cs="宋体"/>
                <w:color w:val="auto"/>
                <w:kern w:val="0"/>
                <w:sz w:val="21"/>
                <w:szCs w:val="21"/>
              </w:rPr>
              <w:t>%、蛋白质&gt;</w:t>
            </w:r>
            <w:r>
              <w:rPr>
                <w:rFonts w:hint="eastAsia" w:ascii="宋体" w:hAnsi="宋体" w:eastAsia="宋体" w:cs="宋体"/>
                <w:color w:val="auto"/>
                <w:kern w:val="0"/>
                <w:sz w:val="21"/>
                <w:szCs w:val="21"/>
                <w:lang w:val="en-US" w:eastAsia="zh-CN"/>
              </w:rPr>
              <w:t xml:space="preserve"> 20</w:t>
            </w:r>
            <w:r>
              <w:rPr>
                <w:rFonts w:hint="eastAsia" w:ascii="宋体" w:hAnsi="宋体" w:eastAsia="宋体" w:cs="宋体"/>
                <w:color w:val="auto"/>
                <w:kern w:val="0"/>
                <w:sz w:val="21"/>
                <w:szCs w:val="21"/>
              </w:rPr>
              <w:t>%、脂肪&gt;1</w:t>
            </w:r>
            <w:r>
              <w:rPr>
                <w:rFonts w:hint="eastAsia" w:ascii="宋体" w:hAnsi="宋体" w:eastAsia="宋体" w:cs="宋体"/>
                <w:color w:val="auto"/>
                <w:kern w:val="0"/>
                <w:sz w:val="21"/>
                <w:szCs w:val="21"/>
                <w:lang w:val="en-US" w:eastAsia="zh-CN"/>
              </w:rPr>
              <w:t>0</w:t>
            </w:r>
            <w:r>
              <w:rPr>
                <w:rFonts w:hint="eastAsia" w:ascii="宋体" w:hAnsi="宋体" w:eastAsia="宋体" w:cs="宋体"/>
                <w:color w:val="auto"/>
                <w:kern w:val="0"/>
                <w:sz w:val="21"/>
                <w:szCs w:val="21"/>
              </w:rPr>
              <w:t>%；</w:t>
            </w:r>
            <w:r>
              <w:rPr>
                <w:rFonts w:hint="eastAsia" w:ascii="宋体" w:hAnsi="宋体" w:eastAsia="宋体" w:cs="宋体"/>
                <w:color w:val="auto"/>
                <w:kern w:val="0"/>
                <w:sz w:val="21"/>
                <w:szCs w:val="21"/>
                <w:lang w:val="en-US" w:eastAsia="zh-CN"/>
              </w:rPr>
              <w:t>配料中需含软骨胶原蛋白、胶原蛋白肽、维生素D、钙等成份；</w:t>
            </w:r>
            <w:r>
              <w:rPr>
                <w:rFonts w:hint="eastAsia" w:ascii="宋体" w:hAnsi="宋体" w:eastAsia="宋体" w:cs="宋体"/>
                <w:b w:val="0"/>
                <w:bCs/>
                <w:color w:val="auto"/>
                <w:kern w:val="0"/>
                <w:sz w:val="21"/>
                <w:szCs w:val="21"/>
              </w:rPr>
              <w:t>粉剂</w:t>
            </w:r>
            <w:r>
              <w:rPr>
                <w:rFonts w:hint="eastAsia" w:ascii="宋体" w:hAnsi="宋体" w:eastAsia="宋体" w:cs="宋体"/>
                <w:b/>
                <w:color w:val="auto"/>
                <w:kern w:val="0"/>
                <w:sz w:val="21"/>
                <w:szCs w:val="21"/>
                <w:lang w:eastAsia="zh-CN"/>
              </w:rPr>
              <w:t>，</w:t>
            </w:r>
            <w:r>
              <w:rPr>
                <w:rFonts w:hint="eastAsia" w:ascii="宋体" w:hAnsi="宋体" w:eastAsia="宋体" w:cs="宋体"/>
                <w:color w:val="FF0000"/>
                <w:kern w:val="0"/>
                <w:sz w:val="21"/>
                <w:szCs w:val="21"/>
                <w:lang w:val="en-US" w:eastAsia="zh-CN"/>
              </w:rPr>
              <w:t>特殊膳食食品</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1.8元/g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auto"/>
                <w:sz w:val="22"/>
                <w:szCs w:val="22"/>
                <w:u w:val="none"/>
                <w:lang w:val="en-US" w:eastAsia="zh-CN"/>
              </w:rPr>
            </w:pPr>
            <w:r>
              <w:rPr>
                <w:rFonts w:hint="eastAsia" w:ascii="宋体" w:hAnsi="宋体" w:cs="宋体"/>
                <w:i w:val="0"/>
                <w:iCs w:val="0"/>
                <w:color w:val="auto"/>
                <w:sz w:val="22"/>
                <w:szCs w:val="22"/>
                <w:u w:val="none"/>
                <w:lang w:val="en-US" w:eastAsia="zh-CN"/>
              </w:rPr>
              <w:t>80kg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default"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9</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叶酸复合物</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蛋白质</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30%，叶酸含量</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3600微克/100g,</w:t>
            </w:r>
            <w:r>
              <w:rPr>
                <w:rFonts w:hint="eastAsia" w:ascii="宋体" w:hAnsi="宋体" w:eastAsia="宋体" w:cs="宋体"/>
                <w:b w:val="0"/>
                <w:bCs/>
                <w:color w:val="auto"/>
                <w:kern w:val="0"/>
                <w:sz w:val="21"/>
                <w:szCs w:val="21"/>
              </w:rPr>
              <w:t>粉剂</w:t>
            </w:r>
            <w:r>
              <w:rPr>
                <w:rFonts w:hint="eastAsia" w:ascii="宋体" w:hAnsi="宋体" w:eastAsia="宋体" w:cs="宋体"/>
                <w:b w:val="0"/>
                <w:bCs/>
                <w:color w:val="auto"/>
                <w:kern w:val="0"/>
                <w:sz w:val="21"/>
                <w:szCs w:val="21"/>
                <w:lang w:eastAsia="zh-CN"/>
              </w:rPr>
              <w:t>，</w:t>
            </w:r>
            <w:r>
              <w:rPr>
                <w:rFonts w:hint="eastAsia" w:ascii="宋体" w:hAnsi="宋体" w:eastAsia="宋体" w:cs="宋体"/>
                <w:color w:val="FF0000"/>
                <w:kern w:val="0"/>
                <w:sz w:val="21"/>
                <w:szCs w:val="21"/>
                <w:lang w:val="en-US" w:eastAsia="zh-CN"/>
              </w:rPr>
              <w:t>特殊膳食食品</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1.5</w:t>
            </w:r>
            <w:r>
              <w:rPr>
                <w:rFonts w:hint="eastAsia" w:ascii="宋体" w:hAnsi="宋体" w:cs="宋体"/>
                <w:i w:val="0"/>
                <w:iCs w:val="0"/>
                <w:color w:val="auto"/>
                <w:sz w:val="22"/>
                <w:szCs w:val="22"/>
                <w:u w:val="none"/>
                <w:lang w:val="en-US" w:eastAsia="zh-CN"/>
              </w:rPr>
              <w:t>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kern w:val="0"/>
                <w:szCs w:val="21"/>
                <w:lang w:val="en-US" w:eastAsia="zh-CN"/>
              </w:rPr>
            </w:pPr>
            <w:r>
              <w:rPr>
                <w:rFonts w:hint="eastAsia" w:ascii="宋体" w:hAnsi="宋体" w:cs="宋体"/>
                <w:kern w:val="0"/>
                <w:szCs w:val="21"/>
                <w:lang w:val="en-US" w:eastAsia="zh-CN"/>
              </w:rPr>
              <w:t>40</w:t>
            </w:r>
            <w:r>
              <w:rPr>
                <w:rFonts w:hint="eastAsia" w:ascii="宋体" w:hAnsi="宋体" w:cs="宋体"/>
                <w:i w:val="0"/>
                <w:iCs w:val="0"/>
                <w:color w:val="000000"/>
                <w:sz w:val="22"/>
                <w:szCs w:val="22"/>
                <w:u w:val="none"/>
                <w:lang w:val="en-US" w:eastAsia="zh-CN"/>
              </w:rPr>
              <w:t>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孕妇用特膳</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kern w:val="0"/>
                <w:sz w:val="21"/>
                <w:szCs w:val="21"/>
              </w:rPr>
              <w:t>α-亚麻酸含量≥10%，含多种维生素和微量元素，孕妇适用</w:t>
            </w:r>
            <w:r>
              <w:rPr>
                <w:rFonts w:hint="eastAsia" w:ascii="宋体" w:hAnsi="宋体" w:eastAsia="宋体" w:cs="宋体"/>
                <w:kern w:val="0"/>
                <w:sz w:val="21"/>
                <w:szCs w:val="21"/>
                <w:lang w:eastAsia="zh-CN"/>
              </w:rPr>
              <w:t>。</w:t>
            </w:r>
            <w:r>
              <w:rPr>
                <w:rFonts w:hint="eastAsia" w:ascii="宋体" w:hAnsi="宋体" w:eastAsia="宋体" w:cs="宋体"/>
                <w:color w:val="FF0000"/>
                <w:kern w:val="0"/>
                <w:sz w:val="21"/>
                <w:szCs w:val="21"/>
                <w:lang w:val="en-US" w:eastAsia="zh-CN"/>
              </w:rPr>
              <w:t>特殊膳食食品</w:t>
            </w:r>
            <w:r>
              <w:rPr>
                <w:rFonts w:hint="eastAsia" w:ascii="宋体" w:hAnsi="宋体" w:eastAsia="宋体" w:cs="宋体"/>
                <w:kern w:val="0"/>
                <w:sz w:val="21"/>
                <w:szCs w:val="21"/>
                <w:lang w:val="en-US" w:eastAsia="zh-CN"/>
              </w:rPr>
              <w:t>，执行准:GB31601。</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90kg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11</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辅食</w:t>
            </w:r>
            <w:r>
              <w:rPr>
                <w:rFonts w:hint="eastAsia" w:ascii="宋体" w:hAnsi="宋体" w:eastAsia="宋体" w:cs="宋体"/>
                <w:i w:val="0"/>
                <w:iCs w:val="0"/>
                <w:color w:val="000000"/>
                <w:kern w:val="0"/>
                <w:sz w:val="22"/>
                <w:szCs w:val="22"/>
                <w:u w:val="none"/>
                <w:lang w:val="en-US" w:eastAsia="zh-CN" w:bidi="ar"/>
              </w:rPr>
              <w:t>营养包</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kern w:val="0"/>
                <w:sz w:val="21"/>
                <w:szCs w:val="21"/>
              </w:rPr>
              <w:t>蛋白质≥25%；含多种维生素和微量元素</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6-60月龄儿童适用。</w:t>
            </w:r>
            <w:r>
              <w:rPr>
                <w:rFonts w:hint="eastAsia" w:ascii="宋体" w:hAnsi="宋体" w:cs="宋体"/>
                <w:color w:val="FF0000"/>
                <w:kern w:val="0"/>
                <w:sz w:val="21"/>
                <w:szCs w:val="21"/>
                <w:lang w:val="en-US" w:eastAsia="zh-CN"/>
              </w:rPr>
              <w:t>特殊膳食</w:t>
            </w:r>
            <w:r>
              <w:rPr>
                <w:rFonts w:hint="eastAsia" w:ascii="宋体" w:hAnsi="宋体" w:eastAsia="宋体" w:cs="宋体"/>
                <w:color w:val="FF0000"/>
                <w:kern w:val="0"/>
                <w:sz w:val="21"/>
                <w:szCs w:val="21"/>
                <w:lang w:val="en-US" w:eastAsia="zh-CN"/>
              </w:rPr>
              <w:t>食品</w:t>
            </w:r>
            <w:r>
              <w:rPr>
                <w:rFonts w:hint="eastAsia" w:ascii="宋体" w:hAnsi="宋体" w:eastAsia="宋体" w:cs="宋体"/>
                <w:kern w:val="0"/>
                <w:sz w:val="21"/>
                <w:szCs w:val="21"/>
                <w:lang w:val="en-US" w:eastAsia="zh-CN"/>
              </w:rPr>
              <w:t>，执行标准：GB</w:t>
            </w:r>
            <w:r>
              <w:rPr>
                <w:rFonts w:hint="eastAsia" w:ascii="宋体" w:hAnsi="宋体" w:cs="宋体"/>
                <w:kern w:val="0"/>
                <w:sz w:val="21"/>
                <w:szCs w:val="21"/>
                <w:lang w:val="en-US" w:eastAsia="zh-CN"/>
              </w:rPr>
              <w:t>22570。</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1.2元/g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12</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儿童用益生菌</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cs="宋体"/>
                <w:sz w:val="21"/>
                <w:szCs w:val="21"/>
                <w:lang w:val="en-US" w:eastAsia="zh-CN"/>
              </w:rPr>
            </w:pPr>
            <w:r>
              <w:rPr>
                <w:rFonts w:hint="eastAsia" w:ascii="宋体" w:hAnsi="宋体" w:eastAsia="宋体" w:cs="宋体"/>
                <w:kern w:val="0"/>
                <w:sz w:val="21"/>
                <w:szCs w:val="21"/>
                <w:lang w:val="en-US" w:eastAsia="zh-CN"/>
              </w:rPr>
              <w:t>含益生菌</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4种，6-60月龄儿童适用。</w:t>
            </w:r>
            <w:r>
              <w:rPr>
                <w:rFonts w:hint="eastAsia" w:ascii="宋体" w:hAnsi="宋体" w:cs="宋体"/>
                <w:color w:val="FF0000"/>
                <w:kern w:val="0"/>
                <w:sz w:val="21"/>
                <w:szCs w:val="21"/>
                <w:lang w:val="en-US" w:eastAsia="zh-CN"/>
              </w:rPr>
              <w:t>特殊膳食</w:t>
            </w:r>
            <w:r>
              <w:rPr>
                <w:rFonts w:hint="eastAsia" w:ascii="宋体" w:hAnsi="宋体" w:eastAsia="宋体" w:cs="宋体"/>
                <w:color w:val="FF0000"/>
                <w:kern w:val="0"/>
                <w:sz w:val="21"/>
                <w:szCs w:val="21"/>
                <w:lang w:val="en-US" w:eastAsia="zh-CN"/>
              </w:rPr>
              <w:t>食品</w:t>
            </w:r>
            <w:r>
              <w:rPr>
                <w:rFonts w:hint="eastAsia" w:ascii="宋体" w:hAnsi="宋体" w:eastAsia="宋体" w:cs="宋体"/>
                <w:kern w:val="0"/>
                <w:sz w:val="21"/>
                <w:szCs w:val="21"/>
                <w:lang w:val="en-US" w:eastAsia="zh-CN"/>
              </w:rPr>
              <w:t>，执行标准：GB</w:t>
            </w:r>
            <w:r>
              <w:rPr>
                <w:rFonts w:hint="eastAsia" w:ascii="宋体" w:hAnsi="宋体" w:cs="宋体"/>
                <w:kern w:val="0"/>
                <w:sz w:val="21"/>
                <w:szCs w:val="21"/>
                <w:lang w:val="en-US" w:eastAsia="zh-CN"/>
              </w:rPr>
              <w:t>22570。</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5.5元/g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12kg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复合铁剂</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kern w:val="0"/>
                <w:sz w:val="21"/>
                <w:szCs w:val="21"/>
                <w:lang w:val="en-US" w:eastAsia="zh-CN"/>
              </w:rPr>
              <w:t>含铁</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400mg/100g,含叶酸、蛋白质，</w:t>
            </w:r>
            <w:r>
              <w:rPr>
                <w:rFonts w:hint="eastAsia" w:ascii="宋体" w:hAnsi="宋体" w:cs="宋体"/>
                <w:color w:val="FF0000"/>
                <w:kern w:val="0"/>
                <w:sz w:val="21"/>
                <w:szCs w:val="21"/>
                <w:lang w:val="en-US" w:eastAsia="zh-CN"/>
              </w:rPr>
              <w:t>特殊膳食</w:t>
            </w:r>
            <w:r>
              <w:rPr>
                <w:rFonts w:hint="eastAsia" w:ascii="宋体" w:hAnsi="宋体" w:eastAsia="宋体" w:cs="宋体"/>
                <w:color w:val="FF0000"/>
                <w:kern w:val="0"/>
                <w:sz w:val="21"/>
                <w:szCs w:val="21"/>
                <w:lang w:val="en-US" w:eastAsia="zh-CN"/>
              </w:rPr>
              <w:t>食品</w:t>
            </w:r>
            <w:r>
              <w:rPr>
                <w:rFonts w:hint="eastAsia" w:ascii="宋体" w:hAnsi="宋体" w:eastAsia="宋体" w:cs="宋体"/>
                <w:kern w:val="0"/>
                <w:sz w:val="21"/>
                <w:szCs w:val="21"/>
                <w:lang w:val="en-US" w:eastAsia="zh-CN"/>
              </w:rPr>
              <w:t>，执行标准：GB</w:t>
            </w:r>
            <w:r>
              <w:rPr>
                <w:rFonts w:hint="eastAsia" w:ascii="宋体" w:hAnsi="宋体" w:cs="宋体"/>
                <w:kern w:val="0"/>
                <w:sz w:val="21"/>
                <w:szCs w:val="21"/>
                <w:lang w:val="en-US" w:eastAsia="zh-CN"/>
              </w:rPr>
              <w:t>22570。</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5.2元/g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2"/>
                <w:sz w:val="22"/>
                <w:szCs w:val="22"/>
                <w:u w:val="none"/>
                <w:lang w:val="en-US" w:eastAsia="zh-CN" w:bidi="ar-SA"/>
              </w:rPr>
              <w:t>14</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复合锌剂</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kern w:val="0"/>
                <w:sz w:val="21"/>
                <w:szCs w:val="21"/>
                <w:lang w:val="en-US" w:eastAsia="zh-CN"/>
              </w:rPr>
              <w:t>含锌</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150mg/100g,含蛋白质，</w:t>
            </w:r>
            <w:r>
              <w:rPr>
                <w:rFonts w:hint="eastAsia" w:ascii="宋体" w:hAnsi="宋体" w:cs="宋体"/>
                <w:color w:val="FF0000"/>
                <w:kern w:val="0"/>
                <w:sz w:val="21"/>
                <w:szCs w:val="21"/>
                <w:lang w:val="en-US" w:eastAsia="zh-CN"/>
              </w:rPr>
              <w:t>特殊膳食</w:t>
            </w:r>
            <w:r>
              <w:rPr>
                <w:rFonts w:hint="eastAsia" w:ascii="宋体" w:hAnsi="宋体" w:eastAsia="宋体" w:cs="宋体"/>
                <w:color w:val="FF0000"/>
                <w:kern w:val="0"/>
                <w:sz w:val="21"/>
                <w:szCs w:val="21"/>
                <w:lang w:val="en-US" w:eastAsia="zh-CN"/>
              </w:rPr>
              <w:t>食品</w:t>
            </w:r>
            <w:r>
              <w:rPr>
                <w:rFonts w:hint="eastAsia" w:ascii="宋体" w:hAnsi="宋体" w:eastAsia="宋体" w:cs="宋体"/>
                <w:kern w:val="0"/>
                <w:sz w:val="21"/>
                <w:szCs w:val="21"/>
                <w:lang w:val="en-US" w:eastAsia="zh-CN"/>
              </w:rPr>
              <w:t>，执行标准：GB</w:t>
            </w:r>
            <w:r>
              <w:rPr>
                <w:rFonts w:hint="eastAsia" w:ascii="宋体" w:hAnsi="宋体" w:cs="宋体"/>
                <w:kern w:val="0"/>
                <w:sz w:val="21"/>
                <w:szCs w:val="21"/>
                <w:lang w:val="en-US" w:eastAsia="zh-CN"/>
              </w:rPr>
              <w:t>22570。</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sz w:val="22"/>
                <w:szCs w:val="22"/>
                <w:u w:val="none"/>
                <w:lang w:val="en-US" w:eastAsia="zh-CN"/>
              </w:rPr>
              <w:t>5.2元/g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15</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kern w:val="0"/>
                <w:sz w:val="22"/>
                <w:szCs w:val="22"/>
                <w:u w:val="none"/>
                <w:lang w:val="en-US" w:eastAsia="zh-CN" w:bidi="ar"/>
              </w:rPr>
              <w:t>低GI全营养素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sz w:val="21"/>
                <w:szCs w:val="21"/>
              </w:rPr>
              <w:t>能量密度</w:t>
            </w:r>
            <w:r>
              <w:rPr>
                <w:rFonts w:hint="eastAsia" w:ascii="宋体" w:hAnsi="宋体" w:eastAsia="宋体" w:cs="宋体"/>
                <w:kern w:val="0"/>
                <w:sz w:val="21"/>
                <w:szCs w:val="21"/>
              </w:rPr>
              <w:t>≥</w:t>
            </w:r>
            <w:r>
              <w:rPr>
                <w:rFonts w:hint="eastAsia" w:ascii="宋体" w:hAnsi="宋体" w:eastAsia="宋体" w:cs="宋体"/>
                <w:sz w:val="21"/>
                <w:szCs w:val="21"/>
              </w:rPr>
              <w:t>4.</w:t>
            </w:r>
            <w:r>
              <w:rPr>
                <w:rFonts w:hint="eastAsia" w:ascii="宋体" w:hAnsi="宋体" w:cs="宋体"/>
                <w:sz w:val="21"/>
                <w:szCs w:val="21"/>
                <w:lang w:val="en-US" w:eastAsia="zh-CN"/>
              </w:rPr>
              <w:t>1</w:t>
            </w:r>
            <w:r>
              <w:rPr>
                <w:rFonts w:hint="eastAsia" w:ascii="宋体" w:hAnsi="宋体" w:eastAsia="宋体" w:cs="宋体"/>
                <w:sz w:val="21"/>
                <w:szCs w:val="21"/>
              </w:rPr>
              <w:t>kcal/g；成份构成：蛋白质</w:t>
            </w:r>
            <w:r>
              <w:rPr>
                <w:rFonts w:hint="eastAsia" w:ascii="宋体" w:hAnsi="宋体" w:eastAsia="宋体" w:cs="宋体"/>
                <w:kern w:val="0"/>
                <w:sz w:val="21"/>
                <w:szCs w:val="21"/>
              </w:rPr>
              <w:t>≥</w:t>
            </w:r>
            <w:r>
              <w:rPr>
                <w:rFonts w:hint="eastAsia" w:ascii="宋体" w:hAnsi="宋体" w:cs="宋体"/>
                <w:sz w:val="21"/>
                <w:szCs w:val="21"/>
                <w:lang w:val="en-US" w:eastAsia="zh-CN"/>
              </w:rPr>
              <w:t>16</w:t>
            </w:r>
            <w:r>
              <w:rPr>
                <w:rFonts w:hint="eastAsia" w:ascii="宋体" w:hAnsi="宋体" w:eastAsia="宋体" w:cs="宋体"/>
                <w:sz w:val="21"/>
                <w:szCs w:val="21"/>
              </w:rPr>
              <w:t>%，脂肪</w:t>
            </w:r>
            <w:r>
              <w:rPr>
                <w:rFonts w:hint="eastAsia" w:ascii="宋体" w:hAnsi="宋体" w:eastAsia="宋体" w:cs="宋体"/>
                <w:kern w:val="0"/>
                <w:sz w:val="21"/>
                <w:szCs w:val="21"/>
              </w:rPr>
              <w:t>≥</w:t>
            </w:r>
            <w:r>
              <w:rPr>
                <w:rFonts w:hint="eastAsia" w:ascii="宋体" w:hAnsi="宋体" w:cs="宋体"/>
                <w:kern w:val="0"/>
                <w:sz w:val="21"/>
                <w:szCs w:val="21"/>
                <w:lang w:val="en-US" w:eastAsia="zh-CN"/>
              </w:rPr>
              <w:t>7</w:t>
            </w:r>
            <w:r>
              <w:rPr>
                <w:rFonts w:hint="eastAsia" w:ascii="宋体" w:hAnsi="宋体" w:eastAsia="宋体" w:cs="宋体"/>
                <w:sz w:val="21"/>
                <w:szCs w:val="21"/>
              </w:rPr>
              <w:t>%</w:t>
            </w:r>
            <w:r>
              <w:rPr>
                <w:rFonts w:hint="eastAsia" w:ascii="宋体" w:hAnsi="宋体" w:eastAsia="宋体" w:cs="宋体"/>
                <w:sz w:val="21"/>
                <w:szCs w:val="21"/>
                <w:lang w:eastAsia="zh-CN"/>
              </w:rPr>
              <w:t>，</w:t>
            </w:r>
            <w:r>
              <w:rPr>
                <w:rFonts w:hint="eastAsia" w:ascii="宋体" w:hAnsi="宋体" w:eastAsia="宋体" w:cs="宋体"/>
                <w:sz w:val="21"/>
                <w:szCs w:val="21"/>
              </w:rPr>
              <w:t>碳</w:t>
            </w:r>
            <w:r>
              <w:rPr>
                <w:rFonts w:hint="eastAsia" w:ascii="宋体" w:hAnsi="宋体" w:eastAsia="宋体" w:cs="宋体"/>
                <w:kern w:val="0"/>
                <w:sz w:val="21"/>
                <w:szCs w:val="21"/>
              </w:rPr>
              <w:t>水化合物&lt;</w:t>
            </w:r>
            <w:r>
              <w:rPr>
                <w:rFonts w:hint="eastAsia" w:ascii="宋体" w:hAnsi="宋体" w:cs="宋体"/>
                <w:kern w:val="0"/>
                <w:sz w:val="21"/>
                <w:szCs w:val="21"/>
                <w:lang w:val="en-US" w:eastAsia="zh-CN"/>
              </w:rPr>
              <w:t>6</w:t>
            </w:r>
            <w:r>
              <w:rPr>
                <w:rFonts w:hint="eastAsia" w:ascii="宋体" w:hAnsi="宋体" w:eastAsia="宋体" w:cs="宋体"/>
                <w:kern w:val="0"/>
                <w:sz w:val="21"/>
                <w:szCs w:val="21"/>
              </w:rPr>
              <w:t>5%</w:t>
            </w:r>
            <w:r>
              <w:rPr>
                <w:rFonts w:hint="eastAsia" w:ascii="宋体" w:hAnsi="宋体" w:eastAsia="宋体" w:cs="宋体"/>
                <w:sz w:val="21"/>
                <w:szCs w:val="21"/>
              </w:rPr>
              <w:t>，</w:t>
            </w:r>
            <w:r>
              <w:rPr>
                <w:rFonts w:hint="eastAsia" w:ascii="宋体" w:hAnsi="宋体" w:cs="宋体"/>
                <w:sz w:val="21"/>
                <w:szCs w:val="21"/>
                <w:lang w:val="en-US" w:eastAsia="zh-CN"/>
              </w:rPr>
              <w:t>GI值</w:t>
            </w:r>
            <w:r>
              <w:rPr>
                <w:rFonts w:hint="eastAsia" w:ascii="宋体" w:hAnsi="宋体" w:eastAsia="宋体" w:cs="宋体"/>
                <w:kern w:val="0"/>
                <w:sz w:val="21"/>
                <w:szCs w:val="21"/>
              </w:rPr>
              <w:t>&lt;</w:t>
            </w:r>
            <w:r>
              <w:rPr>
                <w:rFonts w:hint="eastAsia" w:ascii="宋体" w:hAnsi="宋体" w:cs="宋体"/>
                <w:sz w:val="21"/>
                <w:szCs w:val="21"/>
                <w:lang w:val="en-US" w:eastAsia="zh-CN"/>
              </w:rPr>
              <w:t>55，</w:t>
            </w:r>
            <w:r>
              <w:rPr>
                <w:rFonts w:hint="eastAsia" w:ascii="宋体" w:hAnsi="宋体" w:eastAsia="宋体" w:cs="宋体"/>
                <w:kern w:val="0"/>
                <w:sz w:val="21"/>
                <w:szCs w:val="21"/>
                <w:lang w:val="en-US" w:eastAsia="zh-CN"/>
              </w:rPr>
              <w:t>粉剂。</w:t>
            </w:r>
            <w:r>
              <w:rPr>
                <w:rFonts w:hint="eastAsia" w:ascii="宋体" w:hAnsi="宋体" w:cs="宋体"/>
                <w:color w:val="FF0000"/>
                <w:kern w:val="0"/>
                <w:sz w:val="21"/>
                <w:szCs w:val="21"/>
                <w:lang w:val="en-US" w:eastAsia="zh-CN"/>
              </w:rPr>
              <w:t>特殊膳食</w:t>
            </w:r>
            <w:r>
              <w:rPr>
                <w:rFonts w:hint="eastAsia" w:ascii="宋体" w:hAnsi="宋体" w:eastAsia="宋体" w:cs="宋体"/>
                <w:color w:val="FF0000"/>
                <w:kern w:val="0"/>
                <w:sz w:val="21"/>
                <w:szCs w:val="21"/>
                <w:lang w:val="en-US" w:eastAsia="zh-CN"/>
              </w:rPr>
              <w:t>食品</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0.7元/g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90kg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16</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乳清蛋白粉</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cs="宋体"/>
                <w:sz w:val="21"/>
                <w:szCs w:val="21"/>
                <w:lang w:val="en-US" w:eastAsia="zh-CN"/>
              </w:rPr>
            </w:pPr>
            <w:r>
              <w:rPr>
                <w:rFonts w:hint="eastAsia" w:ascii="宋体" w:hAnsi="宋体" w:cs="宋体"/>
                <w:sz w:val="21"/>
                <w:szCs w:val="21"/>
                <w:lang w:val="en-US" w:eastAsia="zh-CN"/>
              </w:rPr>
              <w:t>总蛋白含量大于80%，含多种维生素和微量元素粉剂。</w:t>
            </w:r>
            <w:r>
              <w:rPr>
                <w:rFonts w:hint="eastAsia" w:ascii="宋体" w:hAnsi="宋体" w:cs="宋体"/>
                <w:color w:val="FF0000"/>
                <w:kern w:val="0"/>
                <w:sz w:val="21"/>
                <w:szCs w:val="21"/>
                <w:lang w:val="en-US" w:eastAsia="zh-CN"/>
              </w:rPr>
              <w:t>特殊膳食食品。</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1.2元/g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17</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肿瘤型全营养素</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cs="宋体"/>
                <w:sz w:val="21"/>
                <w:szCs w:val="21"/>
                <w:lang w:val="en-US" w:eastAsia="zh-CN"/>
              </w:rPr>
            </w:pPr>
            <w:r>
              <w:rPr>
                <w:rFonts w:hint="eastAsia" w:ascii="宋体" w:hAnsi="宋体" w:eastAsia="宋体" w:cs="宋体"/>
                <w:kern w:val="0"/>
                <w:sz w:val="21"/>
                <w:szCs w:val="21"/>
              </w:rPr>
              <w:t>能量密度&gt;</w:t>
            </w:r>
            <w:r>
              <w:rPr>
                <w:rFonts w:hint="eastAsia" w:ascii="宋体" w:hAnsi="宋体" w:eastAsia="宋体" w:cs="宋体"/>
                <w:kern w:val="0"/>
                <w:sz w:val="21"/>
                <w:szCs w:val="21"/>
                <w:lang w:val="en-US" w:eastAsia="zh-CN"/>
              </w:rPr>
              <w:t>4.0</w:t>
            </w:r>
            <w:r>
              <w:rPr>
                <w:rFonts w:hint="eastAsia" w:ascii="宋体" w:hAnsi="宋体" w:eastAsia="宋体" w:cs="宋体"/>
                <w:kern w:val="0"/>
                <w:sz w:val="21"/>
                <w:szCs w:val="21"/>
              </w:rPr>
              <w:t>kcal/g；成份构成：蛋白质≥</w:t>
            </w:r>
            <w:r>
              <w:rPr>
                <w:rFonts w:hint="eastAsia" w:ascii="宋体" w:hAnsi="宋体" w:eastAsia="宋体" w:cs="宋体"/>
                <w:kern w:val="0"/>
                <w:sz w:val="21"/>
                <w:szCs w:val="21"/>
                <w:lang w:val="en-US" w:eastAsia="zh-CN"/>
              </w:rPr>
              <w:t>20</w:t>
            </w:r>
            <w:r>
              <w:rPr>
                <w:rFonts w:hint="eastAsia" w:ascii="宋体" w:hAnsi="宋体" w:eastAsia="宋体" w:cs="宋体"/>
                <w:kern w:val="0"/>
                <w:sz w:val="21"/>
                <w:szCs w:val="21"/>
              </w:rPr>
              <w:t>%，脂肪&gt;</w:t>
            </w:r>
            <w:r>
              <w:rPr>
                <w:rFonts w:hint="eastAsia" w:ascii="宋体" w:hAnsi="宋体" w:eastAsia="宋体" w:cs="宋体"/>
                <w:kern w:val="0"/>
                <w:sz w:val="21"/>
                <w:szCs w:val="21"/>
                <w:lang w:val="en-US" w:eastAsia="zh-CN"/>
              </w:rPr>
              <w:t>17</w:t>
            </w:r>
            <w:r>
              <w:rPr>
                <w:rFonts w:hint="eastAsia" w:ascii="宋体" w:hAnsi="宋体" w:eastAsia="宋体" w:cs="宋体"/>
                <w:kern w:val="0"/>
                <w:sz w:val="21"/>
                <w:szCs w:val="21"/>
              </w:rPr>
              <w:t>%，碳水化合物&lt;</w:t>
            </w:r>
            <w:r>
              <w:rPr>
                <w:rFonts w:hint="eastAsia" w:ascii="宋体" w:hAnsi="宋体" w:eastAsia="宋体" w:cs="宋体"/>
                <w:kern w:val="0"/>
                <w:sz w:val="21"/>
                <w:szCs w:val="21"/>
                <w:lang w:val="en-US" w:eastAsia="zh-CN"/>
              </w:rPr>
              <w:t>55</w:t>
            </w:r>
            <w:r>
              <w:rPr>
                <w:rFonts w:hint="eastAsia" w:ascii="宋体" w:hAnsi="宋体" w:eastAsia="宋体" w:cs="宋体"/>
                <w:kern w:val="0"/>
                <w:sz w:val="21"/>
                <w:szCs w:val="21"/>
              </w:rPr>
              <w:t>%</w:t>
            </w:r>
            <w:r>
              <w:rPr>
                <w:rFonts w:hint="eastAsia" w:ascii="宋体" w:hAnsi="宋体" w:eastAsia="宋体" w:cs="宋体"/>
                <w:kern w:val="0"/>
                <w:sz w:val="21"/>
                <w:szCs w:val="21"/>
                <w:lang w:eastAsia="zh-CN"/>
              </w:rPr>
              <w:t>，</w:t>
            </w:r>
            <w:r>
              <w:rPr>
                <w:rFonts w:hint="eastAsia" w:ascii="宋体" w:hAnsi="宋体" w:eastAsia="宋体" w:cs="宋体"/>
                <w:kern w:val="0"/>
                <w:sz w:val="21"/>
                <w:szCs w:val="21"/>
                <w:lang w:val="en-US" w:eastAsia="zh-CN"/>
              </w:rPr>
              <w:t>原料中蛋白质需包含肽类，</w:t>
            </w:r>
            <w:r>
              <w:rPr>
                <w:rFonts w:hint="eastAsia" w:ascii="宋体" w:hAnsi="宋体" w:eastAsia="宋体" w:cs="宋体"/>
                <w:color w:val="FF0000"/>
                <w:kern w:val="0"/>
                <w:sz w:val="21"/>
                <w:szCs w:val="21"/>
                <w:lang w:val="en-US" w:eastAsia="zh-CN"/>
              </w:rPr>
              <w:t>说明书或外包装需标注适合肿瘤患者</w:t>
            </w:r>
            <w:r>
              <w:rPr>
                <w:rFonts w:hint="eastAsia" w:ascii="宋体" w:hAnsi="宋体" w:eastAsia="宋体" w:cs="宋体"/>
                <w:kern w:val="0"/>
                <w:sz w:val="21"/>
                <w:szCs w:val="21"/>
                <w:lang w:val="en-US" w:eastAsia="zh-CN"/>
              </w:rPr>
              <w:t>，</w:t>
            </w:r>
            <w:r>
              <w:rPr>
                <w:rFonts w:hint="eastAsia" w:ascii="宋体" w:hAnsi="宋体" w:eastAsia="宋体" w:cs="宋体"/>
                <w:b w:val="0"/>
                <w:bCs/>
                <w:color w:val="auto"/>
                <w:kern w:val="0"/>
                <w:sz w:val="21"/>
                <w:szCs w:val="21"/>
              </w:rPr>
              <w:t>粉剂</w:t>
            </w:r>
            <w:r>
              <w:rPr>
                <w:rFonts w:hint="eastAsia" w:ascii="宋体" w:hAnsi="宋体" w:eastAsia="宋体" w:cs="宋体"/>
                <w:b w:val="0"/>
                <w:bCs/>
                <w:color w:val="auto"/>
                <w:kern w:val="0"/>
                <w:sz w:val="21"/>
                <w:szCs w:val="21"/>
                <w:lang w:eastAsia="zh-CN"/>
              </w:rPr>
              <w:t>。</w:t>
            </w:r>
            <w:r>
              <w:rPr>
                <w:rFonts w:hint="eastAsia" w:ascii="宋体" w:hAnsi="宋体" w:cs="宋体"/>
                <w:color w:val="FF0000"/>
                <w:kern w:val="0"/>
                <w:sz w:val="21"/>
                <w:szCs w:val="21"/>
                <w:lang w:val="en-US" w:eastAsia="zh-CN"/>
              </w:rPr>
              <w:t>特殊膳食食品。</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1.2元/g</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80kg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18</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乳糖酶</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sz w:val="21"/>
                <w:szCs w:val="21"/>
                <w:lang w:val="en-US" w:eastAsia="zh-CN"/>
              </w:rPr>
            </w:pPr>
            <w:r>
              <w:rPr>
                <w:rFonts w:hint="eastAsia" w:ascii="宋体" w:hAnsi="宋体" w:cs="宋体"/>
                <w:sz w:val="21"/>
                <w:szCs w:val="21"/>
                <w:lang w:val="en-US" w:eastAsia="zh-CN"/>
              </w:rPr>
              <w:t>含乳糖酶</w:t>
            </w:r>
            <w:r>
              <w:rPr>
                <w:rFonts w:hint="eastAsia" w:ascii="宋体" w:hAnsi="宋体" w:eastAsia="宋体" w:cs="宋体"/>
                <w:kern w:val="0"/>
                <w:sz w:val="21"/>
                <w:szCs w:val="21"/>
              </w:rPr>
              <w:t>≥</w:t>
            </w:r>
            <w:r>
              <w:rPr>
                <w:rFonts w:hint="eastAsia" w:ascii="宋体" w:hAnsi="宋体" w:eastAsia="宋体" w:cs="宋体"/>
                <w:kern w:val="0"/>
                <w:sz w:val="21"/>
                <w:szCs w:val="21"/>
                <w:lang w:val="en-US" w:eastAsia="zh-CN"/>
              </w:rPr>
              <w:t>15%，</w:t>
            </w:r>
            <w:r>
              <w:rPr>
                <w:rFonts w:hint="eastAsia" w:ascii="宋体" w:hAnsi="宋体" w:cs="宋体"/>
                <w:sz w:val="21"/>
                <w:szCs w:val="21"/>
                <w:lang w:val="en-US" w:eastAsia="zh-CN"/>
              </w:rPr>
              <w:t>液体，酶滴剂。</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25元/ml</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2800ml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19</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消化酶</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含消化酶大于5种，液体，酶滴剂。</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25元/ml</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2400ml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72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20</w:t>
            </w:r>
          </w:p>
        </w:tc>
        <w:tc>
          <w:tcPr>
            <w:tcW w:w="202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营养袋</w:t>
            </w:r>
          </w:p>
        </w:tc>
        <w:tc>
          <w:tcPr>
            <w:tcW w:w="542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宋体" w:hAnsi="宋体" w:eastAsia="宋体" w:cs="宋体"/>
                <w:kern w:val="0"/>
                <w:sz w:val="21"/>
                <w:szCs w:val="21"/>
                <w:lang w:val="en-US" w:eastAsia="zh-CN"/>
              </w:rPr>
            </w:pPr>
            <w:r>
              <w:rPr>
                <w:rFonts w:hint="eastAsia" w:ascii="宋体" w:hAnsi="宋体" w:eastAsia="宋体" w:cs="宋体"/>
                <w:sz w:val="21"/>
                <w:szCs w:val="21"/>
              </w:rPr>
              <w:t>采用PE食品级材料，口服管饲通用，有安全扣，可与针式泵管连接，袋身印制标签和刻度</w:t>
            </w:r>
            <w:r>
              <w:rPr>
                <w:rFonts w:hint="eastAsia" w:ascii="宋体" w:hAnsi="宋体" w:eastAsia="宋体" w:cs="宋体"/>
                <w:sz w:val="21"/>
                <w:szCs w:val="21"/>
                <w:lang w:eastAsia="zh-CN"/>
              </w:rPr>
              <w:t>。</w:t>
            </w:r>
          </w:p>
        </w:tc>
        <w:tc>
          <w:tcPr>
            <w:tcW w:w="122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免费</w:t>
            </w:r>
          </w:p>
        </w:tc>
        <w:tc>
          <w:tcPr>
            <w:tcW w:w="146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按需供应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3" w:hRule="atLeast"/>
          <w:jc w:val="center"/>
        </w:trPr>
        <w:tc>
          <w:tcPr>
            <w:tcW w:w="10854" w:type="dxa"/>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cs="宋体"/>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 xml:space="preserve">预计采购金额：  </w:t>
            </w:r>
            <w:r>
              <w:rPr>
                <w:rFonts w:hint="eastAsia" w:ascii="宋体" w:hAnsi="宋体" w:eastAsia="宋体" w:cs="宋体"/>
                <w:b/>
                <w:bCs/>
                <w:i w:val="0"/>
                <w:iCs w:val="0"/>
                <w:color w:val="000000"/>
                <w:kern w:val="0"/>
                <w:sz w:val="22"/>
                <w:szCs w:val="22"/>
                <w:u w:val="none"/>
                <w:lang w:val="en-US" w:eastAsia="zh-CN" w:bidi="ar"/>
              </w:rPr>
              <w:t>183.67</w:t>
            </w:r>
            <w:r>
              <w:rPr>
                <w:rFonts w:hint="eastAsia" w:ascii="宋体" w:hAnsi="宋体" w:cs="宋体"/>
                <w:b/>
                <w:bCs/>
                <w:i w:val="0"/>
                <w:iCs w:val="0"/>
                <w:color w:val="000000"/>
                <w:sz w:val="22"/>
                <w:szCs w:val="22"/>
                <w:u w:val="none"/>
                <w:lang w:val="en-US" w:eastAsia="zh-CN"/>
              </w:rPr>
              <w:t xml:space="preserve"> 万元/年</w:t>
            </w:r>
            <w:r>
              <w:rPr>
                <w:rFonts w:hint="eastAsia" w:ascii="宋体" w:hAnsi="宋体" w:eastAsia="宋体" w:cs="宋体"/>
                <w:b/>
                <w:bCs/>
                <w:i w:val="0"/>
                <w:iCs w:val="0"/>
                <w:color w:val="000000"/>
                <w:sz w:val="22"/>
                <w:szCs w:val="22"/>
                <w:u w:val="none"/>
                <w:lang w:val="en-US" w:eastAsia="zh-CN"/>
              </w:rPr>
              <w:t>，项目总预算367.34万元</w:t>
            </w:r>
          </w:p>
        </w:tc>
      </w:tr>
    </w:tbl>
    <w:p>
      <w:pPr>
        <w:spacing w:line="360" w:lineRule="auto"/>
        <w:ind w:firstLine="241" w:firstLineChars="100"/>
        <w:rPr>
          <w:rFonts w:ascii="宋体" w:hAnsi="宋体" w:eastAsia="宋体"/>
          <w:b/>
          <w:bCs/>
          <w:sz w:val="24"/>
          <w:szCs w:val="18"/>
        </w:rPr>
      </w:pPr>
      <w:r>
        <w:rPr>
          <w:rFonts w:hint="eastAsia" w:ascii="宋体" w:hAnsi="宋体" w:eastAsia="宋体"/>
          <w:b/>
          <w:bCs/>
          <w:sz w:val="24"/>
          <w:szCs w:val="18"/>
        </w:rPr>
        <w:t>报价要求</w:t>
      </w:r>
    </w:p>
    <w:p>
      <w:pPr>
        <w:spacing w:line="360" w:lineRule="auto"/>
        <w:ind w:firstLine="240" w:firstLineChars="100"/>
        <w:rPr>
          <w:rFonts w:ascii="宋体" w:hAnsi="宋体" w:eastAsia="宋体"/>
          <w:bCs/>
          <w:sz w:val="24"/>
          <w:szCs w:val="18"/>
        </w:rPr>
      </w:pPr>
      <w:r>
        <w:rPr>
          <w:rFonts w:hint="eastAsia" w:ascii="宋体" w:hAnsi="宋体" w:eastAsia="宋体"/>
          <w:bCs/>
          <w:kern w:val="0"/>
          <w:sz w:val="24"/>
          <w:szCs w:val="28"/>
        </w:rPr>
        <w:t>供应商所报的费用的价格，均包含了货物、包装、运输、搬卸、保险、税费</w:t>
      </w:r>
      <w:r>
        <w:rPr>
          <w:rFonts w:hint="eastAsia" w:ascii="宋体" w:hAnsi="宋体" w:eastAsia="宋体"/>
          <w:bCs/>
          <w:sz w:val="24"/>
          <w:szCs w:val="18"/>
        </w:rPr>
        <w:t>及其他所有相关服务费用，采购人不再支付其他任何费用。</w:t>
      </w:r>
    </w:p>
    <w:p>
      <w:pPr>
        <w:spacing w:line="360" w:lineRule="auto"/>
        <w:ind w:firstLine="241" w:firstLineChars="100"/>
        <w:rPr>
          <w:rFonts w:ascii="宋体" w:hAnsi="宋体" w:eastAsia="宋体"/>
          <w:b/>
          <w:bCs/>
          <w:sz w:val="24"/>
          <w:szCs w:val="18"/>
        </w:rPr>
      </w:pPr>
      <w:r>
        <w:rPr>
          <w:rFonts w:hint="eastAsia" w:ascii="宋体" w:hAnsi="宋体" w:eastAsia="宋体"/>
          <w:b/>
          <w:bCs/>
          <w:sz w:val="24"/>
          <w:szCs w:val="18"/>
        </w:rPr>
        <w:t>其他要求</w:t>
      </w:r>
    </w:p>
    <w:p>
      <w:pPr>
        <w:keepNext/>
        <w:keepLines/>
        <w:spacing w:line="360" w:lineRule="auto"/>
        <w:ind w:firstLine="480" w:firstLineChars="200"/>
        <w:rPr>
          <w:rFonts w:ascii="宋体" w:hAnsi="宋体" w:eastAsia="宋体"/>
          <w:bCs/>
          <w:sz w:val="24"/>
          <w:szCs w:val="18"/>
        </w:rPr>
      </w:pPr>
      <w:r>
        <w:rPr>
          <w:rFonts w:hint="eastAsia" w:ascii="宋体" w:hAnsi="宋体" w:eastAsia="宋体"/>
          <w:bCs/>
          <w:sz w:val="24"/>
          <w:szCs w:val="18"/>
        </w:rPr>
        <w:t>1.所供产品必须符合《中华人民共和国食品安全法》和《中华人民共和国产品质量法》。</w:t>
      </w:r>
    </w:p>
    <w:p>
      <w:pPr>
        <w:keepNext/>
        <w:keepLines/>
        <w:spacing w:line="360" w:lineRule="auto"/>
        <w:ind w:firstLine="480" w:firstLineChars="200"/>
        <w:rPr>
          <w:rFonts w:ascii="宋体" w:hAnsi="宋体" w:eastAsia="宋体"/>
          <w:bCs/>
          <w:sz w:val="24"/>
          <w:szCs w:val="18"/>
        </w:rPr>
      </w:pPr>
      <w:r>
        <w:rPr>
          <w:rFonts w:hint="eastAsia" w:ascii="宋体" w:hAnsi="宋体" w:eastAsia="宋体"/>
          <w:bCs/>
          <w:sz w:val="24"/>
          <w:szCs w:val="18"/>
        </w:rPr>
        <w:t>2.包装：符合国家食品包装的严格要求，应标明产品名称、厂名、地址、产品规格、营养素含量、生产日期和保质期，包装要清洁干燥。</w:t>
      </w:r>
    </w:p>
    <w:p>
      <w:pPr>
        <w:keepNext/>
        <w:keepLines/>
        <w:spacing w:line="360" w:lineRule="auto"/>
        <w:ind w:firstLine="480" w:firstLineChars="200"/>
        <w:rPr>
          <w:rFonts w:ascii="宋体" w:hAnsi="宋体" w:eastAsia="宋体"/>
          <w:bCs/>
          <w:sz w:val="24"/>
          <w:szCs w:val="18"/>
        </w:rPr>
      </w:pPr>
      <w:r>
        <w:rPr>
          <w:rFonts w:hint="eastAsia" w:ascii="宋体" w:hAnsi="宋体" w:eastAsia="宋体"/>
          <w:bCs/>
          <w:sz w:val="24"/>
          <w:szCs w:val="18"/>
        </w:rPr>
        <w:t>3.符合国家各项生产质量和检查标准，生产日期不仅在有效期内，还需是近期生产（供货到场时间距生产日期不超过6个月）。</w:t>
      </w:r>
    </w:p>
    <w:p>
      <w:pPr>
        <w:keepNext/>
        <w:keepLines/>
        <w:spacing w:line="360" w:lineRule="auto"/>
        <w:ind w:firstLine="480" w:firstLineChars="200"/>
        <w:rPr>
          <w:rFonts w:ascii="宋体" w:hAnsi="宋体" w:eastAsia="宋体"/>
          <w:bCs/>
          <w:sz w:val="24"/>
          <w:szCs w:val="18"/>
        </w:rPr>
      </w:pPr>
      <w:r>
        <w:rPr>
          <w:rFonts w:hint="eastAsia" w:ascii="宋体" w:hAnsi="宋体" w:eastAsia="宋体"/>
          <w:bCs/>
          <w:sz w:val="24"/>
          <w:szCs w:val="18"/>
        </w:rPr>
        <w:t>4.营养制剂按临床营养科要求送货。</w:t>
      </w:r>
    </w:p>
    <w:p>
      <w:pPr>
        <w:spacing w:line="360" w:lineRule="auto"/>
        <w:ind w:firstLine="480" w:firstLineChars="200"/>
        <w:rPr>
          <w:rFonts w:ascii="宋体" w:hAnsi="宋体" w:eastAsia="宋体"/>
          <w:b/>
          <w:sz w:val="24"/>
          <w:szCs w:val="18"/>
        </w:rPr>
      </w:pPr>
      <w:r>
        <w:rPr>
          <w:rFonts w:hint="eastAsia" w:ascii="宋体" w:hAnsi="宋体" w:eastAsia="宋体"/>
          <w:bCs/>
          <w:sz w:val="24"/>
          <w:szCs w:val="18"/>
        </w:rPr>
        <w:t>5.本项目在供货配送前，供应商须提供全部产品的授权书，否则采购人将取消供应商的配送资格。</w:t>
      </w:r>
    </w:p>
    <w:p>
      <w:pPr>
        <w:pStyle w:val="5"/>
        <w:numPr>
          <w:ilvl w:val="1"/>
          <w:numId w:val="0"/>
        </w:numPr>
        <w:ind w:left="425" w:leftChars="0"/>
        <w:rPr>
          <w:rFonts w:hint="eastAsia"/>
          <w:lang w:val="en-US" w:eastAsia="zh-CN"/>
        </w:rPr>
      </w:pPr>
    </w:p>
    <w:p>
      <w:pPr>
        <w:jc w:val="cente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w:t>
      </w:r>
    </w:p>
    <w:p>
      <w:pPr>
        <w:rPr>
          <w:rFonts w:hint="eastAsia"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蚌埠市第三人民医院营养科营养制剂采购项目采购意向及需求公示的反馈意见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w:t>
      </w:r>
      <w:r>
        <w:rPr>
          <w:rFonts w:hint="eastAsia" w:ascii="宋体" w:hAnsi="宋体" w:cs="宋体"/>
          <w:b/>
          <w:bCs/>
          <w:sz w:val="28"/>
          <w:szCs w:val="28"/>
          <w:highlight w:val="none"/>
        </w:rPr>
        <w:t>蚌埠市第三人民医院营养科营养制剂采购项目</w:t>
      </w:r>
      <w:r>
        <w:rPr>
          <w:rFonts w:hint="eastAsia" w:ascii="宋体" w:hAnsi="宋体" w:cs="宋体"/>
          <w:sz w:val="28"/>
          <w:szCs w:val="28"/>
          <w:highlight w:val="none"/>
        </w:rPr>
        <w:t>,采购意向及需求公示，我单位反馈意见如下：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3"/>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0F7977F4"/>
    <w:rsid w:val="102871DA"/>
    <w:rsid w:val="13CC35BB"/>
    <w:rsid w:val="19E1315F"/>
    <w:rsid w:val="1A4F03D7"/>
    <w:rsid w:val="1A5F0800"/>
    <w:rsid w:val="1E8F565E"/>
    <w:rsid w:val="20701E96"/>
    <w:rsid w:val="20CA5CC3"/>
    <w:rsid w:val="21580108"/>
    <w:rsid w:val="24AE53EF"/>
    <w:rsid w:val="2D925870"/>
    <w:rsid w:val="3A59465F"/>
    <w:rsid w:val="3D3F4BEA"/>
    <w:rsid w:val="442C0469"/>
    <w:rsid w:val="44C73830"/>
    <w:rsid w:val="45156B9E"/>
    <w:rsid w:val="47154846"/>
    <w:rsid w:val="480656EC"/>
    <w:rsid w:val="48212119"/>
    <w:rsid w:val="4D071309"/>
    <w:rsid w:val="4F2A731C"/>
    <w:rsid w:val="52FB7715"/>
    <w:rsid w:val="557F2179"/>
    <w:rsid w:val="558D68E8"/>
    <w:rsid w:val="56DD42FB"/>
    <w:rsid w:val="5C267B9A"/>
    <w:rsid w:val="5C6E4623"/>
    <w:rsid w:val="5D480901"/>
    <w:rsid w:val="5EDC7889"/>
    <w:rsid w:val="5F2B5C40"/>
    <w:rsid w:val="5FF4532C"/>
    <w:rsid w:val="60360E90"/>
    <w:rsid w:val="60B24CCB"/>
    <w:rsid w:val="630E2FA0"/>
    <w:rsid w:val="63985972"/>
    <w:rsid w:val="64EA6690"/>
    <w:rsid w:val="67EF7DEE"/>
    <w:rsid w:val="68AC2EBA"/>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1269</Words>
  <Characters>1364</Characters>
  <Lines>57</Lines>
  <Paragraphs>16</Paragraphs>
  <TotalTime>1</TotalTime>
  <ScaleCrop>false</ScaleCrop>
  <LinksUpToDate>false</LinksUpToDate>
  <CharactersWithSpaces>1389</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2023-07-28T09:06:55Z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8722C9F311B44D40B7E9279C1A83C4B1_13</vt:lpwstr>
  </property>
</Properties>
</file>